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4BE" w:rsidRPr="00E7666E" w:rsidRDefault="00A454BE" w:rsidP="00A454BE">
      <w:pPr>
        <w:ind w:left="6096"/>
        <w:outlineLvl w:val="0"/>
        <w:rPr>
          <w:rFonts w:eastAsia="MS Mincho"/>
          <w:b/>
          <w:bCs/>
          <w:sz w:val="24"/>
          <w:szCs w:val="24"/>
        </w:rPr>
      </w:pPr>
      <w:r w:rsidRPr="00E7666E">
        <w:rPr>
          <w:rFonts w:eastAsia="MS Mincho"/>
          <w:b/>
          <w:bCs/>
          <w:sz w:val="24"/>
          <w:szCs w:val="24"/>
        </w:rPr>
        <w:t>УТВЕРЖДАЮ</w:t>
      </w:r>
    </w:p>
    <w:p w:rsidR="00A454BE" w:rsidRPr="00E7666E" w:rsidRDefault="00A454BE" w:rsidP="00A454BE">
      <w:pPr>
        <w:ind w:left="6096"/>
        <w:outlineLvl w:val="0"/>
        <w:rPr>
          <w:rFonts w:eastAsia="MS Mincho"/>
          <w:b/>
          <w:bCs/>
          <w:sz w:val="24"/>
          <w:szCs w:val="24"/>
        </w:rPr>
      </w:pPr>
    </w:p>
    <w:p w:rsidR="00A454BE" w:rsidRPr="00E7666E" w:rsidRDefault="00A454BE" w:rsidP="00A454BE">
      <w:pPr>
        <w:ind w:left="6096"/>
        <w:rPr>
          <w:rFonts w:eastAsia="MS Mincho"/>
          <w:bCs/>
          <w:sz w:val="24"/>
          <w:szCs w:val="24"/>
        </w:rPr>
      </w:pPr>
      <w:r w:rsidRPr="00E7666E">
        <w:rPr>
          <w:rFonts w:eastAsia="MS Mincho"/>
          <w:bCs/>
          <w:sz w:val="24"/>
          <w:szCs w:val="24"/>
        </w:rPr>
        <w:t>Председатель</w:t>
      </w:r>
    </w:p>
    <w:p w:rsidR="00A454BE" w:rsidRPr="00E7666E" w:rsidRDefault="00A454BE" w:rsidP="00A454BE">
      <w:pPr>
        <w:ind w:left="6096"/>
        <w:rPr>
          <w:rFonts w:eastAsia="MS Mincho"/>
          <w:sz w:val="24"/>
          <w:szCs w:val="24"/>
        </w:rPr>
      </w:pPr>
      <w:r w:rsidRPr="00E7666E">
        <w:rPr>
          <w:rFonts w:eastAsia="MS Mincho"/>
          <w:sz w:val="24"/>
          <w:szCs w:val="24"/>
        </w:rPr>
        <w:t xml:space="preserve">Конкурсной комиссии </w:t>
      </w:r>
    </w:p>
    <w:p w:rsidR="00A454BE" w:rsidRPr="00E7666E" w:rsidRDefault="00A454BE" w:rsidP="00A454BE">
      <w:pPr>
        <w:ind w:left="6096"/>
        <w:rPr>
          <w:rFonts w:eastAsia="MS Mincho"/>
          <w:sz w:val="24"/>
          <w:szCs w:val="24"/>
        </w:rPr>
      </w:pPr>
      <w:r w:rsidRPr="00E7666E">
        <w:rPr>
          <w:rFonts w:eastAsia="MS Mincho"/>
          <w:sz w:val="24"/>
          <w:szCs w:val="24"/>
        </w:rPr>
        <w:t>АО «Дальгипротранс»</w:t>
      </w:r>
    </w:p>
    <w:p w:rsidR="00A454BE" w:rsidRPr="001E2CA2" w:rsidRDefault="00A454BE" w:rsidP="00A454BE">
      <w:pPr>
        <w:ind w:left="6096"/>
        <w:rPr>
          <w:rFonts w:eastAsia="MS Mincho"/>
          <w:bCs/>
          <w:color w:val="FFFFFF" w:themeColor="background1"/>
          <w:sz w:val="24"/>
          <w:szCs w:val="24"/>
        </w:rPr>
      </w:pPr>
      <w:r w:rsidRPr="00E7666E">
        <w:rPr>
          <w:rFonts w:eastAsia="MS Mincho"/>
          <w:bCs/>
          <w:sz w:val="24"/>
          <w:szCs w:val="24"/>
        </w:rPr>
        <w:t>_________________</w:t>
      </w:r>
      <w:r w:rsidRPr="001E2CA2">
        <w:rPr>
          <w:rFonts w:eastAsia="MS Mincho"/>
          <w:bCs/>
          <w:color w:val="FFFFFF" w:themeColor="background1"/>
          <w:sz w:val="24"/>
          <w:szCs w:val="24"/>
        </w:rPr>
        <w:t>И.В.Бадяев</w:t>
      </w:r>
    </w:p>
    <w:p w:rsidR="00A454BE" w:rsidRPr="00A454BE" w:rsidRDefault="00A454BE" w:rsidP="00A454BE">
      <w:pPr>
        <w:ind w:left="6096"/>
        <w:rPr>
          <w:rFonts w:eastAsia="MS Mincho"/>
          <w:bCs/>
          <w:sz w:val="24"/>
          <w:szCs w:val="24"/>
        </w:rPr>
      </w:pPr>
    </w:p>
    <w:p w:rsidR="00A454BE" w:rsidRPr="00A454BE" w:rsidRDefault="00A454BE" w:rsidP="00A454BE">
      <w:pPr>
        <w:ind w:left="6096"/>
        <w:rPr>
          <w:rFonts w:eastAsia="MS Mincho"/>
          <w:bCs/>
          <w:sz w:val="24"/>
          <w:szCs w:val="24"/>
        </w:rPr>
      </w:pPr>
      <w:r w:rsidRPr="00A454BE">
        <w:rPr>
          <w:rFonts w:eastAsia="MS Mincho"/>
          <w:bCs/>
          <w:sz w:val="24"/>
          <w:szCs w:val="24"/>
        </w:rPr>
        <w:t>«___» ____________  2024 г.</w:t>
      </w:r>
    </w:p>
    <w:p w:rsidR="00646C0E" w:rsidRPr="00D56058" w:rsidRDefault="00646C0E" w:rsidP="005C5433">
      <w:pPr>
        <w:jc w:val="right"/>
        <w:rPr>
          <w:sz w:val="24"/>
          <w:szCs w:val="24"/>
        </w:rPr>
      </w:pPr>
    </w:p>
    <w:p w:rsidR="00D25298" w:rsidRPr="00D56058" w:rsidRDefault="00646C0E" w:rsidP="005C5433">
      <w:pPr>
        <w:jc w:val="center"/>
        <w:rPr>
          <w:sz w:val="24"/>
          <w:szCs w:val="24"/>
        </w:rPr>
      </w:pPr>
      <w:r w:rsidRPr="00D56058">
        <w:rPr>
          <w:b/>
          <w:color w:val="FF0000"/>
          <w:sz w:val="24"/>
          <w:szCs w:val="24"/>
        </w:rPr>
        <w:t>ВНИМАНИЕ!</w:t>
      </w:r>
    </w:p>
    <w:p w:rsidR="00E83500" w:rsidRDefault="00D25298" w:rsidP="005C5433">
      <w:pPr>
        <w:jc w:val="center"/>
        <w:rPr>
          <w:b/>
          <w:bCs/>
          <w:sz w:val="24"/>
          <w:szCs w:val="24"/>
        </w:rPr>
      </w:pPr>
      <w:r w:rsidRPr="00D56058">
        <w:rPr>
          <w:b/>
          <w:sz w:val="24"/>
          <w:szCs w:val="24"/>
        </w:rPr>
        <w:t>Изменения в</w:t>
      </w:r>
      <w:r w:rsidR="00F21805" w:rsidRPr="00D56058">
        <w:rPr>
          <w:b/>
          <w:sz w:val="24"/>
          <w:szCs w:val="24"/>
        </w:rPr>
        <w:t xml:space="preserve"> </w:t>
      </w:r>
      <w:r w:rsidR="00A23E20" w:rsidRPr="00D56058">
        <w:rPr>
          <w:b/>
          <w:sz w:val="24"/>
          <w:szCs w:val="24"/>
        </w:rPr>
        <w:t>аукционной</w:t>
      </w:r>
      <w:r w:rsidR="00E175D1" w:rsidRPr="00D56058">
        <w:rPr>
          <w:b/>
          <w:sz w:val="24"/>
          <w:szCs w:val="24"/>
        </w:rPr>
        <w:t xml:space="preserve"> документации </w:t>
      </w:r>
      <w:r w:rsidR="00A23E20" w:rsidRPr="00D56058">
        <w:rPr>
          <w:b/>
          <w:bCs/>
          <w:sz w:val="24"/>
          <w:szCs w:val="24"/>
        </w:rPr>
        <w:t xml:space="preserve">открытого аукциона в электронной форме </w:t>
      </w:r>
      <w:r w:rsidR="00A454BE" w:rsidRPr="00A454BE">
        <w:rPr>
          <w:b/>
          <w:bCs/>
          <w:sz w:val="24"/>
          <w:szCs w:val="24"/>
        </w:rPr>
        <w:t>№</w:t>
      </w:r>
      <w:r w:rsidR="00E7666E">
        <w:rPr>
          <w:b/>
          <w:bCs/>
          <w:sz w:val="24"/>
          <w:szCs w:val="24"/>
        </w:rPr>
        <w:t>11</w:t>
      </w:r>
      <w:r w:rsidR="00A454BE" w:rsidRPr="00A454BE">
        <w:rPr>
          <w:b/>
          <w:bCs/>
          <w:sz w:val="24"/>
          <w:szCs w:val="24"/>
        </w:rPr>
        <w:t>/ОАЭ-ДГТ/24</w:t>
      </w:r>
      <w:r w:rsidR="00A23E20" w:rsidRPr="00D56058">
        <w:rPr>
          <w:b/>
          <w:bCs/>
          <w:sz w:val="24"/>
          <w:szCs w:val="24"/>
        </w:rPr>
        <w:t xml:space="preserve"> </w:t>
      </w:r>
      <w:r w:rsidR="008A4554" w:rsidRPr="00D56058">
        <w:rPr>
          <w:b/>
          <w:bCs/>
          <w:sz w:val="24"/>
          <w:szCs w:val="24"/>
        </w:rPr>
        <w:t>н</w:t>
      </w:r>
      <w:r w:rsidR="00A23E20" w:rsidRPr="00D56058">
        <w:rPr>
          <w:b/>
          <w:bCs/>
          <w:sz w:val="24"/>
          <w:szCs w:val="24"/>
        </w:rPr>
        <w:t xml:space="preserve">а </w:t>
      </w:r>
      <w:r w:rsidR="00E7666E" w:rsidRPr="00E7666E">
        <w:rPr>
          <w:b/>
          <w:bCs/>
          <w:sz w:val="24"/>
          <w:szCs w:val="24"/>
        </w:rPr>
        <w:t>право заключения договора на выполнение работ по ремонту   санузлов 1 и 2 этажей, комнаты отдыха с душевой в подвале АПЗ по ул. Шеронова,56а</w:t>
      </w:r>
    </w:p>
    <w:p w:rsidR="00EF4711" w:rsidRDefault="00EF4711" w:rsidP="005C5433">
      <w:pPr>
        <w:jc w:val="center"/>
        <w:rPr>
          <w:b/>
          <w:bCs/>
          <w:sz w:val="24"/>
          <w:szCs w:val="24"/>
        </w:rPr>
      </w:pPr>
    </w:p>
    <w:p w:rsidR="00515356" w:rsidRDefault="00515356" w:rsidP="00515356">
      <w:pPr>
        <w:pStyle w:val="a9"/>
        <w:numPr>
          <w:ilvl w:val="0"/>
          <w:numId w:val="18"/>
        </w:numPr>
        <w:tabs>
          <w:tab w:val="left" w:pos="709"/>
          <w:tab w:val="left" w:pos="993"/>
        </w:tabs>
        <w:ind w:left="0" w:firstLine="567"/>
        <w:jc w:val="both"/>
        <w:rPr>
          <w:b/>
          <w:bCs/>
          <w:sz w:val="24"/>
          <w:szCs w:val="24"/>
        </w:rPr>
      </w:pPr>
      <w:r w:rsidRPr="00515356">
        <w:rPr>
          <w:b/>
          <w:bCs/>
          <w:sz w:val="24"/>
          <w:szCs w:val="24"/>
        </w:rPr>
        <w:t xml:space="preserve">Внести   изменения   в </w:t>
      </w:r>
      <w:r w:rsidR="00E7666E">
        <w:rPr>
          <w:b/>
          <w:bCs/>
          <w:sz w:val="24"/>
          <w:szCs w:val="24"/>
        </w:rPr>
        <w:t>строку 183</w:t>
      </w:r>
      <w:r w:rsidRPr="00515356">
        <w:rPr>
          <w:b/>
          <w:bCs/>
          <w:sz w:val="24"/>
          <w:szCs w:val="24"/>
        </w:rPr>
        <w:t xml:space="preserve"> </w:t>
      </w:r>
      <w:r w:rsidR="00E7666E">
        <w:rPr>
          <w:b/>
          <w:sz w:val="24"/>
          <w:szCs w:val="24"/>
        </w:rPr>
        <w:t>Таблицы № 1 п</w:t>
      </w:r>
      <w:r w:rsidR="006C5B5A" w:rsidRPr="006C5B5A">
        <w:rPr>
          <w:b/>
          <w:bCs/>
          <w:sz w:val="24"/>
          <w:szCs w:val="24"/>
        </w:rPr>
        <w:t>.</w:t>
      </w:r>
      <w:r w:rsidR="00E7666E">
        <w:rPr>
          <w:b/>
          <w:bCs/>
          <w:sz w:val="24"/>
          <w:szCs w:val="24"/>
        </w:rPr>
        <w:t xml:space="preserve"> 3 Технического задания</w:t>
      </w:r>
      <w:r w:rsidR="006C5B5A" w:rsidRPr="006C5B5A">
        <w:rPr>
          <w:b/>
          <w:sz w:val="24"/>
          <w:szCs w:val="24"/>
        </w:rPr>
        <w:t xml:space="preserve"> </w:t>
      </w:r>
      <w:r w:rsidR="00E7666E">
        <w:rPr>
          <w:b/>
          <w:sz w:val="24"/>
          <w:szCs w:val="24"/>
        </w:rPr>
        <w:t xml:space="preserve">в </w:t>
      </w:r>
      <w:r w:rsidR="006C5B5A" w:rsidRPr="006C5B5A">
        <w:rPr>
          <w:b/>
          <w:bCs/>
          <w:sz w:val="24"/>
          <w:szCs w:val="24"/>
        </w:rPr>
        <w:t>аукционной документации №</w:t>
      </w:r>
      <w:r w:rsidR="00E7666E">
        <w:rPr>
          <w:b/>
          <w:bCs/>
          <w:sz w:val="24"/>
          <w:szCs w:val="24"/>
        </w:rPr>
        <w:t>11</w:t>
      </w:r>
      <w:r w:rsidR="006C5B5A" w:rsidRPr="006C5B5A">
        <w:rPr>
          <w:b/>
          <w:bCs/>
          <w:sz w:val="24"/>
          <w:szCs w:val="24"/>
        </w:rPr>
        <w:t xml:space="preserve">/ОАЭ-ДГТ/24 </w:t>
      </w:r>
      <w:r w:rsidRPr="00515356">
        <w:rPr>
          <w:b/>
          <w:bCs/>
          <w:sz w:val="24"/>
          <w:szCs w:val="24"/>
        </w:rPr>
        <w:t xml:space="preserve">и изложить в следующей редакции: </w:t>
      </w:r>
    </w:p>
    <w:p w:rsidR="00864265" w:rsidRDefault="00864265" w:rsidP="00864265">
      <w:pPr>
        <w:jc w:val="right"/>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9"/>
        <w:gridCol w:w="6645"/>
        <w:gridCol w:w="1045"/>
        <w:gridCol w:w="1021"/>
        <w:gridCol w:w="35"/>
      </w:tblGrid>
      <w:tr w:rsidR="00736D52" w:rsidRPr="0029342C" w:rsidTr="001E3AB9">
        <w:trPr>
          <w:gridAfter w:val="1"/>
          <w:wAfter w:w="35" w:type="dxa"/>
          <w:trHeight w:val="275"/>
          <w:jc w:val="center"/>
        </w:trPr>
        <w:tc>
          <w:tcPr>
            <w:tcW w:w="10150" w:type="dxa"/>
            <w:gridSpan w:val="4"/>
            <w:noWrap/>
            <w:vAlign w:val="center"/>
          </w:tcPr>
          <w:p w:rsidR="00736D52" w:rsidRPr="0029342C" w:rsidRDefault="00736D52" w:rsidP="001B404A">
            <w:pPr>
              <w:jc w:val="center"/>
              <w:rPr>
                <w:b/>
                <w:sz w:val="28"/>
                <w:szCs w:val="28"/>
              </w:rPr>
            </w:pPr>
            <w:r w:rsidRPr="0029342C">
              <w:rPr>
                <w:b/>
                <w:szCs w:val="28"/>
              </w:rPr>
              <w:t>Ремонт помещения комнаты отдыха с душевой, расположенной в подвале здания по ул. Шеронова,56а. (нежилые помещения №19,20) г. Хабаровска</w:t>
            </w:r>
          </w:p>
        </w:tc>
      </w:tr>
      <w:tr w:rsidR="00736D52" w:rsidRPr="0029342C" w:rsidTr="001E3AB9">
        <w:trPr>
          <w:trHeight w:val="275"/>
          <w:jc w:val="center"/>
        </w:trPr>
        <w:tc>
          <w:tcPr>
            <w:tcW w:w="10185" w:type="dxa"/>
            <w:gridSpan w:val="5"/>
            <w:noWrap/>
            <w:vAlign w:val="center"/>
          </w:tcPr>
          <w:p w:rsidR="00736D52" w:rsidRPr="0029342C" w:rsidRDefault="00736D52" w:rsidP="001B404A">
            <w:pPr>
              <w:ind w:left="927"/>
              <w:jc w:val="center"/>
            </w:pPr>
            <w:r w:rsidRPr="0029342C">
              <w:rPr>
                <w:b/>
              </w:rPr>
              <w:t xml:space="preserve"> Стены</w:t>
            </w:r>
          </w:p>
        </w:tc>
      </w:tr>
      <w:tr w:rsidR="00736D52" w:rsidRPr="0029342C" w:rsidTr="001E3AB9">
        <w:trPr>
          <w:trHeight w:val="454"/>
          <w:jc w:val="center"/>
        </w:trPr>
        <w:tc>
          <w:tcPr>
            <w:tcW w:w="1439" w:type="dxa"/>
            <w:tcBorders>
              <w:top w:val="single" w:sz="4" w:space="0" w:color="auto"/>
              <w:left w:val="single" w:sz="4" w:space="0" w:color="auto"/>
              <w:bottom w:val="single" w:sz="4" w:space="0" w:color="auto"/>
              <w:right w:val="single" w:sz="4" w:space="0" w:color="auto"/>
            </w:tcBorders>
            <w:noWrap/>
            <w:vAlign w:val="center"/>
          </w:tcPr>
          <w:p w:rsidR="00736D52" w:rsidRPr="00E73CB2" w:rsidRDefault="001E3AB9" w:rsidP="001E3AB9">
            <w:pPr>
              <w:ind w:left="720"/>
            </w:pPr>
            <w:r w:rsidRPr="00E73CB2">
              <w:t>183</w:t>
            </w:r>
          </w:p>
        </w:tc>
        <w:tc>
          <w:tcPr>
            <w:tcW w:w="6645" w:type="dxa"/>
            <w:tcBorders>
              <w:top w:val="single" w:sz="4" w:space="0" w:color="auto"/>
              <w:left w:val="single" w:sz="4" w:space="0" w:color="auto"/>
              <w:bottom w:val="single" w:sz="4" w:space="0" w:color="auto"/>
              <w:right w:val="single" w:sz="4" w:space="0" w:color="auto"/>
            </w:tcBorders>
            <w:noWrap/>
          </w:tcPr>
          <w:p w:rsidR="00736D52" w:rsidRPr="00E73CB2" w:rsidRDefault="00736D52" w:rsidP="001B404A">
            <w:pPr>
              <w:ind w:left="78"/>
            </w:pPr>
            <w:r w:rsidRPr="00E73CB2">
              <w:t>Гладкая облицовка стен, столбов, пилястр и откосов глянцевым керамогранитом 160х100х10 мм (без карнизных, плинтусных и угловых плиток) без установки плиток туалетного гарнитура на клее из сухих смесей: по кирпичу и бетону</w:t>
            </w:r>
          </w:p>
        </w:tc>
        <w:tc>
          <w:tcPr>
            <w:tcW w:w="1045" w:type="dxa"/>
            <w:tcBorders>
              <w:top w:val="single" w:sz="4" w:space="0" w:color="auto"/>
              <w:left w:val="single" w:sz="4" w:space="0" w:color="auto"/>
              <w:bottom w:val="single" w:sz="4" w:space="0" w:color="auto"/>
              <w:right w:val="single" w:sz="4" w:space="0" w:color="auto"/>
            </w:tcBorders>
            <w:noWrap/>
            <w:vAlign w:val="center"/>
          </w:tcPr>
          <w:p w:rsidR="00736D52" w:rsidRPr="00E73CB2" w:rsidRDefault="00736D52" w:rsidP="001B404A">
            <w:pPr>
              <w:ind w:firstLine="110"/>
              <w:jc w:val="center"/>
            </w:pPr>
            <w:r w:rsidRPr="00E73CB2">
              <w:t>м²</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736D52" w:rsidRPr="0029342C" w:rsidRDefault="00736D52" w:rsidP="001B404A">
            <w:pPr>
              <w:ind w:firstLine="189"/>
              <w:jc w:val="center"/>
            </w:pPr>
            <w:r w:rsidRPr="00E73CB2">
              <w:t>16,6</w:t>
            </w:r>
          </w:p>
        </w:tc>
      </w:tr>
    </w:tbl>
    <w:p w:rsidR="00736D52" w:rsidRDefault="00736D52" w:rsidP="00864265">
      <w:pPr>
        <w:jc w:val="right"/>
      </w:pPr>
    </w:p>
    <w:p w:rsidR="00736D52" w:rsidRDefault="00736D52" w:rsidP="00864265">
      <w:pPr>
        <w:jc w:val="right"/>
      </w:pPr>
    </w:p>
    <w:p w:rsidR="006C5B5A" w:rsidRDefault="006C5B5A" w:rsidP="000D4245">
      <w:pPr>
        <w:ind w:firstLine="426"/>
        <w:jc w:val="both"/>
        <w:rPr>
          <w:bCs/>
          <w:sz w:val="24"/>
          <w:szCs w:val="24"/>
        </w:rPr>
      </w:pPr>
      <w:r w:rsidRPr="000D4245">
        <w:rPr>
          <w:sz w:val="24"/>
          <w:szCs w:val="24"/>
        </w:rPr>
        <w:t xml:space="preserve">Остальные условия </w:t>
      </w:r>
      <w:r w:rsidR="000D4245" w:rsidRPr="000D4245">
        <w:rPr>
          <w:sz w:val="24"/>
          <w:szCs w:val="24"/>
        </w:rPr>
        <w:t xml:space="preserve">аукционной документации </w:t>
      </w:r>
      <w:r w:rsidR="000D4245" w:rsidRPr="000D4245">
        <w:rPr>
          <w:bCs/>
          <w:sz w:val="24"/>
          <w:szCs w:val="24"/>
        </w:rPr>
        <w:t>открытого аукциона в электронной форме №</w:t>
      </w:r>
      <w:r w:rsidR="00E7666E">
        <w:rPr>
          <w:bCs/>
          <w:sz w:val="24"/>
          <w:szCs w:val="24"/>
        </w:rPr>
        <w:t>11</w:t>
      </w:r>
      <w:r w:rsidR="000D4245" w:rsidRPr="000D4245">
        <w:rPr>
          <w:bCs/>
          <w:sz w:val="24"/>
          <w:szCs w:val="24"/>
        </w:rPr>
        <w:t>/ОАЭ-ДГТ/24 остаются без изменений.</w:t>
      </w:r>
    </w:p>
    <w:p w:rsidR="00E73CB2" w:rsidRDefault="00E73CB2" w:rsidP="000D4245">
      <w:pPr>
        <w:ind w:firstLine="426"/>
        <w:jc w:val="both"/>
        <w:rPr>
          <w:bCs/>
          <w:sz w:val="24"/>
          <w:szCs w:val="24"/>
        </w:rPr>
      </w:pPr>
    </w:p>
    <w:p w:rsidR="000D4245" w:rsidRPr="00E7666E" w:rsidRDefault="000D4245" w:rsidP="000D4245">
      <w:pPr>
        <w:ind w:firstLine="426"/>
        <w:jc w:val="both"/>
        <w:rPr>
          <w:bCs/>
          <w:sz w:val="24"/>
          <w:szCs w:val="24"/>
        </w:rPr>
      </w:pPr>
    </w:p>
    <w:p w:rsidR="000D4245" w:rsidRPr="001E2CA2" w:rsidRDefault="000D4245" w:rsidP="000D4245">
      <w:pPr>
        <w:tabs>
          <w:tab w:val="left" w:pos="6860"/>
          <w:tab w:val="left" w:pos="7743"/>
        </w:tabs>
        <w:jc w:val="both"/>
        <w:rPr>
          <w:color w:val="FFFFFF" w:themeColor="background1"/>
          <w:sz w:val="24"/>
          <w:szCs w:val="24"/>
        </w:rPr>
      </w:pPr>
      <w:bookmarkStart w:id="0" w:name="_GoBack"/>
      <w:r w:rsidRPr="001E2CA2">
        <w:rPr>
          <w:color w:val="FFFFFF" w:themeColor="background1"/>
          <w:sz w:val="24"/>
          <w:szCs w:val="24"/>
        </w:rPr>
        <w:t>Заместитель председателя</w:t>
      </w:r>
    </w:p>
    <w:p w:rsidR="00864265" w:rsidRPr="001E2CA2" w:rsidRDefault="000D4245" w:rsidP="000D4245">
      <w:pPr>
        <w:tabs>
          <w:tab w:val="left" w:pos="6860"/>
          <w:tab w:val="left" w:pos="7743"/>
        </w:tabs>
        <w:jc w:val="both"/>
        <w:rPr>
          <w:color w:val="FFFFFF" w:themeColor="background1"/>
        </w:rPr>
      </w:pPr>
      <w:r w:rsidRPr="001E2CA2">
        <w:rPr>
          <w:color w:val="FFFFFF" w:themeColor="background1"/>
          <w:sz w:val="24"/>
          <w:szCs w:val="24"/>
        </w:rPr>
        <w:t>Экспертной группы                                                                                                   А.В.Смирнова</w:t>
      </w:r>
      <w:bookmarkEnd w:id="0"/>
    </w:p>
    <w:sectPr w:rsidR="00864265" w:rsidRPr="001E2CA2" w:rsidSect="000D4245">
      <w:pgSz w:w="11906" w:h="16838"/>
      <w:pgMar w:top="426" w:right="849" w:bottom="70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174"/>
    <w:multiLevelType w:val="multilevel"/>
    <w:tmpl w:val="490EEAA6"/>
    <w:lvl w:ilvl="0">
      <w:start w:val="1"/>
      <w:numFmt w:val="decimal"/>
      <w:lvlText w:val="%1."/>
      <w:lvlJc w:val="left"/>
      <w:pPr>
        <w:ind w:left="360" w:hanging="360"/>
      </w:pPr>
      <w:rPr>
        <w:rFonts w:hint="default"/>
      </w:rPr>
    </w:lvl>
    <w:lvl w:ilvl="1">
      <w:start w:val="7"/>
      <w:numFmt w:val="decimal"/>
      <w:lvlText w:val="%1.%2."/>
      <w:lvlJc w:val="left"/>
      <w:pPr>
        <w:ind w:left="6173" w:hanging="360"/>
      </w:pPr>
      <w:rPr>
        <w:rFonts w:ascii="Times New Roman" w:hAnsi="Times New Roman" w:cs="Times New Roman"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1" w15:restartNumberingAfterBreak="0">
    <w:nsid w:val="06505DDF"/>
    <w:multiLevelType w:val="multilevel"/>
    <w:tmpl w:val="0F347906"/>
    <w:lvl w:ilvl="0">
      <w:start w:val="1"/>
      <w:numFmt w:val="decimal"/>
      <w:lvlText w:val="%1."/>
      <w:lvlJc w:val="left"/>
      <w:pPr>
        <w:ind w:left="360" w:hanging="360"/>
      </w:pPr>
      <w:rPr>
        <w:rFonts w:hint="default"/>
      </w:rPr>
    </w:lvl>
    <w:lvl w:ilvl="1">
      <w:start w:val="7"/>
      <w:numFmt w:val="decimal"/>
      <w:lvlText w:val="%1.%2."/>
      <w:lvlJc w:val="left"/>
      <w:pPr>
        <w:ind w:left="6173"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2"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7D77F9"/>
    <w:multiLevelType w:val="multilevel"/>
    <w:tmpl w:val="D0840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15:restartNumberingAfterBreak="0">
    <w:nsid w:val="1A167FFC"/>
    <w:multiLevelType w:val="multilevel"/>
    <w:tmpl w:val="FF700144"/>
    <w:lvl w:ilvl="0">
      <w:start w:val="1"/>
      <w:numFmt w:val="decimal"/>
      <w:lvlText w:val="%1."/>
      <w:lvlJc w:val="left"/>
      <w:pPr>
        <w:tabs>
          <w:tab w:val="num" w:pos="360"/>
        </w:tabs>
        <w:ind w:left="360" w:hanging="360"/>
      </w:pPr>
    </w:lvl>
    <w:lvl w:ilvl="1">
      <w:start w:val="3"/>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9"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6533"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617F80"/>
    <w:multiLevelType w:val="hybridMultilevel"/>
    <w:tmpl w:val="FCB8E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2F5C0D31"/>
    <w:multiLevelType w:val="multilevel"/>
    <w:tmpl w:val="6A385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BC20F5"/>
    <w:multiLevelType w:val="hybridMultilevel"/>
    <w:tmpl w:val="FFB096C6"/>
    <w:lvl w:ilvl="0" w:tplc="C8CCE464">
      <w:start w:val="1"/>
      <w:numFmt w:val="bullet"/>
      <w:lvlText w:val=""/>
      <w:lvlJc w:val="left"/>
      <w:pPr>
        <w:ind w:left="720" w:hanging="360"/>
      </w:pPr>
      <w:rPr>
        <w:rFonts w:ascii="Symbol" w:hAnsi="Symbol" w:hint="default"/>
      </w:rPr>
    </w:lvl>
    <w:lvl w:ilvl="1" w:tplc="852A3ABA">
      <w:start w:val="1"/>
      <w:numFmt w:val="bullet"/>
      <w:lvlText w:val="o"/>
      <w:lvlJc w:val="left"/>
      <w:pPr>
        <w:ind w:left="1440" w:hanging="360"/>
      </w:pPr>
      <w:rPr>
        <w:rFonts w:ascii="Courier New" w:hAnsi="Courier New" w:cs="Courier New" w:hint="default"/>
      </w:rPr>
    </w:lvl>
    <w:lvl w:ilvl="2" w:tplc="81609E22">
      <w:start w:val="1"/>
      <w:numFmt w:val="bullet"/>
      <w:lvlText w:val=""/>
      <w:lvlJc w:val="left"/>
      <w:pPr>
        <w:ind w:left="2160" w:hanging="360"/>
      </w:pPr>
      <w:rPr>
        <w:rFonts w:ascii="Wingdings" w:hAnsi="Wingdings" w:hint="default"/>
      </w:rPr>
    </w:lvl>
    <w:lvl w:ilvl="3" w:tplc="FDCE786E">
      <w:start w:val="1"/>
      <w:numFmt w:val="bullet"/>
      <w:lvlText w:val=""/>
      <w:lvlJc w:val="left"/>
      <w:pPr>
        <w:ind w:left="2880" w:hanging="360"/>
      </w:pPr>
      <w:rPr>
        <w:rFonts w:ascii="Symbol" w:hAnsi="Symbol" w:hint="default"/>
      </w:rPr>
    </w:lvl>
    <w:lvl w:ilvl="4" w:tplc="B290DE68">
      <w:start w:val="1"/>
      <w:numFmt w:val="bullet"/>
      <w:lvlText w:val="o"/>
      <w:lvlJc w:val="left"/>
      <w:pPr>
        <w:ind w:left="3600" w:hanging="360"/>
      </w:pPr>
      <w:rPr>
        <w:rFonts w:ascii="Courier New" w:hAnsi="Courier New" w:cs="Courier New" w:hint="default"/>
      </w:rPr>
    </w:lvl>
    <w:lvl w:ilvl="5" w:tplc="FD203984">
      <w:start w:val="1"/>
      <w:numFmt w:val="bullet"/>
      <w:lvlText w:val=""/>
      <w:lvlJc w:val="left"/>
      <w:pPr>
        <w:ind w:left="4320" w:hanging="360"/>
      </w:pPr>
      <w:rPr>
        <w:rFonts w:ascii="Wingdings" w:hAnsi="Wingdings" w:hint="default"/>
      </w:rPr>
    </w:lvl>
    <w:lvl w:ilvl="6" w:tplc="E6EC977A">
      <w:start w:val="1"/>
      <w:numFmt w:val="bullet"/>
      <w:lvlText w:val=""/>
      <w:lvlJc w:val="left"/>
      <w:pPr>
        <w:ind w:left="5040" w:hanging="360"/>
      </w:pPr>
      <w:rPr>
        <w:rFonts w:ascii="Symbol" w:hAnsi="Symbol" w:hint="default"/>
      </w:rPr>
    </w:lvl>
    <w:lvl w:ilvl="7" w:tplc="BFB88418">
      <w:start w:val="1"/>
      <w:numFmt w:val="bullet"/>
      <w:lvlText w:val="o"/>
      <w:lvlJc w:val="left"/>
      <w:pPr>
        <w:ind w:left="5760" w:hanging="360"/>
      </w:pPr>
      <w:rPr>
        <w:rFonts w:ascii="Courier New" w:hAnsi="Courier New" w:cs="Courier New" w:hint="default"/>
      </w:rPr>
    </w:lvl>
    <w:lvl w:ilvl="8" w:tplc="31D87B48">
      <w:start w:val="1"/>
      <w:numFmt w:val="bullet"/>
      <w:lvlText w:val=""/>
      <w:lvlJc w:val="left"/>
      <w:pPr>
        <w:ind w:left="6480" w:hanging="360"/>
      </w:pPr>
      <w:rPr>
        <w:rFonts w:ascii="Wingdings" w:hAnsi="Wingdings" w:hint="default"/>
      </w:rPr>
    </w:lvl>
  </w:abstractNum>
  <w:abstractNum w:abstractNumId="16" w15:restartNumberingAfterBreak="0">
    <w:nsid w:val="38833131"/>
    <w:multiLevelType w:val="hybridMultilevel"/>
    <w:tmpl w:val="E200D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F75CC7"/>
    <w:multiLevelType w:val="multilevel"/>
    <w:tmpl w:val="0DCEE7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3B41FB0"/>
    <w:multiLevelType w:val="multilevel"/>
    <w:tmpl w:val="A5AC3958"/>
    <w:lvl w:ilvl="0">
      <w:start w:val="3"/>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8"/>
      <w:numFmt w:val="decimal"/>
      <w:lvlText w:val="%1.%2.%3."/>
      <w:lvlJc w:val="left"/>
      <w:pPr>
        <w:ind w:left="2139"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0"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315B92"/>
    <w:multiLevelType w:val="hybridMultilevel"/>
    <w:tmpl w:val="F656F3CC"/>
    <w:lvl w:ilvl="0" w:tplc="72605B54">
      <w:start w:val="1"/>
      <w:numFmt w:val="decimal"/>
      <w:lvlText w:val="%1)"/>
      <w:lvlJc w:val="left"/>
      <w:pPr>
        <w:ind w:left="4472" w:hanging="360"/>
      </w:pPr>
      <w:rPr>
        <w:rFonts w:hint="default"/>
        <w:b/>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22"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66330057"/>
    <w:multiLevelType w:val="hybridMultilevel"/>
    <w:tmpl w:val="6916E7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7" w15:restartNumberingAfterBreak="0">
    <w:nsid w:val="6A7C6157"/>
    <w:multiLevelType w:val="hybridMultilevel"/>
    <w:tmpl w:val="080295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3B65D88"/>
    <w:multiLevelType w:val="hybridMultilevel"/>
    <w:tmpl w:val="E36E9F30"/>
    <w:lvl w:ilvl="0" w:tplc="AC54B80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7"/>
  </w:num>
  <w:num w:numId="4">
    <w:abstractNumId w:val="10"/>
  </w:num>
  <w:num w:numId="5">
    <w:abstractNumId w:val="23"/>
  </w:num>
  <w:num w:numId="6">
    <w:abstractNumId w:val="12"/>
  </w:num>
  <w:num w:numId="7">
    <w:abstractNumId w:val="14"/>
  </w:num>
  <w:num w:numId="8">
    <w:abstractNumId w:val="6"/>
  </w:num>
  <w:num w:numId="9">
    <w:abstractNumId w:val="4"/>
  </w:num>
  <w:num w:numId="10">
    <w:abstractNumId w:val="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6"/>
  </w:num>
  <w:num w:numId="14">
    <w:abstractNumId w:val="3"/>
  </w:num>
  <w:num w:numId="15">
    <w:abstractNumId w:val="25"/>
  </w:num>
  <w:num w:numId="16">
    <w:abstractNumId w:val="20"/>
  </w:num>
  <w:num w:numId="17">
    <w:abstractNumId w:val="22"/>
  </w:num>
  <w:num w:numId="18">
    <w:abstractNumId w:val="21"/>
  </w:num>
  <w:num w:numId="19">
    <w:abstractNumId w:val="1"/>
  </w:num>
  <w:num w:numId="20">
    <w:abstractNumId w:val="5"/>
  </w:num>
  <w:num w:numId="21">
    <w:abstractNumId w:val="13"/>
  </w:num>
  <w:num w:numId="22">
    <w:abstractNumId w:val="18"/>
  </w:num>
  <w:num w:numId="23">
    <w:abstractNumId w:val="11"/>
  </w:num>
  <w:num w:numId="24">
    <w:abstractNumId w:val="16"/>
  </w:num>
  <w:num w:numId="25">
    <w:abstractNumId w:val="24"/>
  </w:num>
  <w:num w:numId="26">
    <w:abstractNumId w:val="15"/>
  </w:num>
  <w:num w:numId="27">
    <w:abstractNumId w:val="0"/>
  </w:num>
  <w:num w:numId="28">
    <w:abstractNumId w:val="7"/>
  </w:num>
  <w:num w:numId="29">
    <w:abstractNumId w:val="28"/>
  </w:num>
  <w:num w:numId="30">
    <w:abstractNumId w:val="19"/>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224F2"/>
    <w:rsid w:val="00030F08"/>
    <w:rsid w:val="00032CBE"/>
    <w:rsid w:val="00044CA9"/>
    <w:rsid w:val="00056323"/>
    <w:rsid w:val="00076B82"/>
    <w:rsid w:val="000829B4"/>
    <w:rsid w:val="000D4245"/>
    <w:rsid w:val="00153AF1"/>
    <w:rsid w:val="0015739D"/>
    <w:rsid w:val="00163482"/>
    <w:rsid w:val="001676CC"/>
    <w:rsid w:val="001B0F4F"/>
    <w:rsid w:val="001D1CE1"/>
    <w:rsid w:val="001E2CA2"/>
    <w:rsid w:val="001E3AB9"/>
    <w:rsid w:val="001E46F6"/>
    <w:rsid w:val="001F72F1"/>
    <w:rsid w:val="0021655D"/>
    <w:rsid w:val="00221977"/>
    <w:rsid w:val="002241FC"/>
    <w:rsid w:val="0029629E"/>
    <w:rsid w:val="002A10B3"/>
    <w:rsid w:val="002B516D"/>
    <w:rsid w:val="002B7B01"/>
    <w:rsid w:val="002C525F"/>
    <w:rsid w:val="002C6864"/>
    <w:rsid w:val="002E0BE2"/>
    <w:rsid w:val="002F285D"/>
    <w:rsid w:val="0031415F"/>
    <w:rsid w:val="003147E9"/>
    <w:rsid w:val="0032666D"/>
    <w:rsid w:val="003308FF"/>
    <w:rsid w:val="00332A81"/>
    <w:rsid w:val="00336F67"/>
    <w:rsid w:val="00364014"/>
    <w:rsid w:val="0037565F"/>
    <w:rsid w:val="003B18EA"/>
    <w:rsid w:val="003E7235"/>
    <w:rsid w:val="00404781"/>
    <w:rsid w:val="00415593"/>
    <w:rsid w:val="0042017B"/>
    <w:rsid w:val="00446432"/>
    <w:rsid w:val="00447D72"/>
    <w:rsid w:val="00454066"/>
    <w:rsid w:val="00455908"/>
    <w:rsid w:val="00463D45"/>
    <w:rsid w:val="0047043D"/>
    <w:rsid w:val="004925F7"/>
    <w:rsid w:val="004B2CD4"/>
    <w:rsid w:val="004C455C"/>
    <w:rsid w:val="005142D6"/>
    <w:rsid w:val="005152D9"/>
    <w:rsid w:val="00515356"/>
    <w:rsid w:val="005175E0"/>
    <w:rsid w:val="00554EC0"/>
    <w:rsid w:val="005B4E0E"/>
    <w:rsid w:val="005C5433"/>
    <w:rsid w:val="005D5942"/>
    <w:rsid w:val="006070F1"/>
    <w:rsid w:val="00611A17"/>
    <w:rsid w:val="00640E58"/>
    <w:rsid w:val="00646C0E"/>
    <w:rsid w:val="00654189"/>
    <w:rsid w:val="0067097D"/>
    <w:rsid w:val="006952C3"/>
    <w:rsid w:val="006A615D"/>
    <w:rsid w:val="006B1E7A"/>
    <w:rsid w:val="006B6810"/>
    <w:rsid w:val="006C5B5A"/>
    <w:rsid w:val="006E2EE1"/>
    <w:rsid w:val="00700D97"/>
    <w:rsid w:val="007138FD"/>
    <w:rsid w:val="00723AA1"/>
    <w:rsid w:val="00730243"/>
    <w:rsid w:val="007322BF"/>
    <w:rsid w:val="00736D52"/>
    <w:rsid w:val="00746F99"/>
    <w:rsid w:val="007936A6"/>
    <w:rsid w:val="007A1DE9"/>
    <w:rsid w:val="007A2C63"/>
    <w:rsid w:val="007B1537"/>
    <w:rsid w:val="00800227"/>
    <w:rsid w:val="00817960"/>
    <w:rsid w:val="00822430"/>
    <w:rsid w:val="008322F5"/>
    <w:rsid w:val="00834B92"/>
    <w:rsid w:val="00845147"/>
    <w:rsid w:val="008464BB"/>
    <w:rsid w:val="008477AC"/>
    <w:rsid w:val="00864265"/>
    <w:rsid w:val="00872024"/>
    <w:rsid w:val="00885AF0"/>
    <w:rsid w:val="00895E3B"/>
    <w:rsid w:val="008A4554"/>
    <w:rsid w:val="008A4567"/>
    <w:rsid w:val="008D286F"/>
    <w:rsid w:val="008E1FE0"/>
    <w:rsid w:val="008F1569"/>
    <w:rsid w:val="00925964"/>
    <w:rsid w:val="009603C2"/>
    <w:rsid w:val="00970B1B"/>
    <w:rsid w:val="009771AC"/>
    <w:rsid w:val="009F15E4"/>
    <w:rsid w:val="00A23B72"/>
    <w:rsid w:val="00A23E20"/>
    <w:rsid w:val="00A331E3"/>
    <w:rsid w:val="00A3673D"/>
    <w:rsid w:val="00A454BE"/>
    <w:rsid w:val="00A7668C"/>
    <w:rsid w:val="00A8494A"/>
    <w:rsid w:val="00A85A40"/>
    <w:rsid w:val="00A8648E"/>
    <w:rsid w:val="00A91873"/>
    <w:rsid w:val="00A949BD"/>
    <w:rsid w:val="00AA4C2E"/>
    <w:rsid w:val="00AB4909"/>
    <w:rsid w:val="00AC7D08"/>
    <w:rsid w:val="00AF3E69"/>
    <w:rsid w:val="00AF7096"/>
    <w:rsid w:val="00B10D42"/>
    <w:rsid w:val="00B40020"/>
    <w:rsid w:val="00B503D7"/>
    <w:rsid w:val="00B71E30"/>
    <w:rsid w:val="00BB2D8D"/>
    <w:rsid w:val="00BD6325"/>
    <w:rsid w:val="00BF0DDD"/>
    <w:rsid w:val="00BF3829"/>
    <w:rsid w:val="00BF3DC3"/>
    <w:rsid w:val="00C016E4"/>
    <w:rsid w:val="00C05686"/>
    <w:rsid w:val="00C10CB4"/>
    <w:rsid w:val="00C20E4D"/>
    <w:rsid w:val="00C40CF6"/>
    <w:rsid w:val="00C8287E"/>
    <w:rsid w:val="00C934A7"/>
    <w:rsid w:val="00C94FEC"/>
    <w:rsid w:val="00CA7FC7"/>
    <w:rsid w:val="00CB760C"/>
    <w:rsid w:val="00CE6D6B"/>
    <w:rsid w:val="00CF0AFD"/>
    <w:rsid w:val="00D0062C"/>
    <w:rsid w:val="00D053E2"/>
    <w:rsid w:val="00D25298"/>
    <w:rsid w:val="00D5075A"/>
    <w:rsid w:val="00D5114C"/>
    <w:rsid w:val="00D56058"/>
    <w:rsid w:val="00DC2A49"/>
    <w:rsid w:val="00DC7AA2"/>
    <w:rsid w:val="00DD4C4D"/>
    <w:rsid w:val="00DE363C"/>
    <w:rsid w:val="00E175D1"/>
    <w:rsid w:val="00E30BEB"/>
    <w:rsid w:val="00E46973"/>
    <w:rsid w:val="00E51C76"/>
    <w:rsid w:val="00E73CB2"/>
    <w:rsid w:val="00E7666E"/>
    <w:rsid w:val="00E83500"/>
    <w:rsid w:val="00EA0462"/>
    <w:rsid w:val="00EA5F83"/>
    <w:rsid w:val="00EB7940"/>
    <w:rsid w:val="00EE081F"/>
    <w:rsid w:val="00EF2E6E"/>
    <w:rsid w:val="00EF4711"/>
    <w:rsid w:val="00F01176"/>
    <w:rsid w:val="00F1360D"/>
    <w:rsid w:val="00F16171"/>
    <w:rsid w:val="00F21805"/>
    <w:rsid w:val="00F61211"/>
    <w:rsid w:val="00F74F1F"/>
    <w:rsid w:val="00F82B9B"/>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aliases w:val="gost Знак Знак Знак,Верхний колонтитул1,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aliases w:val="gost Знак Знак Знак Знак,Верхний колонтитул1 Знак,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Подпись рисунка"/>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Название"/>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Название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 w:type="paragraph" w:customStyle="1" w:styleId="11">
    <w:name w:val="Обычный (веб)1"/>
    <w:basedOn w:val="a"/>
    <w:rsid w:val="00B503D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TotalTime>
  <Pages>1</Pages>
  <Words>175</Words>
  <Characters>999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95</cp:revision>
  <cp:lastPrinted>2022-12-23T06:03:00Z</cp:lastPrinted>
  <dcterms:created xsi:type="dcterms:W3CDTF">2017-04-24T04:45:00Z</dcterms:created>
  <dcterms:modified xsi:type="dcterms:W3CDTF">2024-04-12T06:22:00Z</dcterms:modified>
</cp:coreProperties>
</file>